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AF90" w14:textId="77777777" w:rsidR="0023414D" w:rsidRPr="0023414D" w:rsidRDefault="00B101B9" w:rsidP="0023414D">
      <w:pPr>
        <w:widowControl w:val="0"/>
        <w:autoSpaceDE w:val="0"/>
        <w:autoSpaceDN w:val="0"/>
        <w:adjustRightInd w:val="0"/>
        <w:spacing w:after="0"/>
        <w:jc w:val="center"/>
        <w:rPr>
          <w:rFonts w:ascii="Times New Roman" w:hAnsi="Times New Roman" w:cs="Verdana"/>
          <w:b/>
          <w:color w:val="111111"/>
          <w:sz w:val="32"/>
          <w:szCs w:val="48"/>
        </w:rPr>
      </w:pPr>
      <w:proofErr w:type="spellStart"/>
      <w:r>
        <w:rPr>
          <w:rFonts w:ascii="Times New Roman" w:hAnsi="Times New Roman" w:cs="Verdana"/>
          <w:b/>
          <w:i/>
          <w:color w:val="111111"/>
          <w:sz w:val="32"/>
          <w:szCs w:val="48"/>
        </w:rPr>
        <w:t>Maha-P</w:t>
      </w:r>
      <w:r w:rsidR="0023414D" w:rsidRPr="00B101B9">
        <w:rPr>
          <w:rFonts w:ascii="Times New Roman" w:hAnsi="Times New Roman" w:cs="Verdana"/>
          <w:b/>
          <w:i/>
          <w:color w:val="111111"/>
          <w:sz w:val="32"/>
          <w:szCs w:val="48"/>
        </w:rPr>
        <w:t>arinibbana</w:t>
      </w:r>
      <w:proofErr w:type="spellEnd"/>
      <w:r w:rsidR="0023414D" w:rsidRPr="00B101B9">
        <w:rPr>
          <w:rFonts w:ascii="Times New Roman" w:hAnsi="Times New Roman" w:cs="Verdana"/>
          <w:b/>
          <w:i/>
          <w:color w:val="111111"/>
          <w:sz w:val="32"/>
          <w:szCs w:val="48"/>
        </w:rPr>
        <w:t xml:space="preserve"> </w:t>
      </w:r>
      <w:proofErr w:type="spellStart"/>
      <w:r w:rsidR="0023414D" w:rsidRPr="00B101B9">
        <w:rPr>
          <w:rFonts w:ascii="Times New Roman" w:hAnsi="Times New Roman" w:cs="Verdana"/>
          <w:b/>
          <w:i/>
          <w:color w:val="111111"/>
          <w:sz w:val="32"/>
          <w:szCs w:val="48"/>
        </w:rPr>
        <w:t>Sutta</w:t>
      </w:r>
      <w:proofErr w:type="spellEnd"/>
      <w:r w:rsidR="0023414D">
        <w:rPr>
          <w:rFonts w:ascii="Times New Roman" w:hAnsi="Times New Roman" w:cs="Verdana"/>
          <w:b/>
          <w:color w:val="111111"/>
          <w:sz w:val="32"/>
          <w:szCs w:val="48"/>
        </w:rPr>
        <w:t xml:space="preserve"> </w:t>
      </w:r>
      <w:r w:rsidR="0023414D" w:rsidRPr="0023414D">
        <w:rPr>
          <w:rFonts w:ascii="Times New Roman" w:hAnsi="Times New Roman" w:cs="Verdana"/>
          <w:color w:val="111111"/>
          <w:szCs w:val="48"/>
        </w:rPr>
        <w:t>(excerpts)</w:t>
      </w:r>
    </w:p>
    <w:p w14:paraId="345601E7" w14:textId="77777777" w:rsidR="0023414D" w:rsidRPr="00B101B9" w:rsidRDefault="0023414D" w:rsidP="00B101B9">
      <w:pPr>
        <w:widowControl w:val="0"/>
        <w:autoSpaceDE w:val="0"/>
        <w:autoSpaceDN w:val="0"/>
        <w:adjustRightInd w:val="0"/>
        <w:spacing w:after="0"/>
        <w:jc w:val="center"/>
        <w:rPr>
          <w:rFonts w:ascii="Times New Roman" w:hAnsi="Times New Roman" w:cs="Verdana"/>
          <w:color w:val="111111"/>
          <w:sz w:val="16"/>
          <w:szCs w:val="16"/>
        </w:rPr>
      </w:pPr>
      <w:r w:rsidRPr="00B101B9">
        <w:rPr>
          <w:rFonts w:ascii="Times New Roman" w:hAnsi="Times New Roman" w:cs="Verdana"/>
          <w:color w:val="111111"/>
          <w:sz w:val="16"/>
          <w:szCs w:val="16"/>
        </w:rPr>
        <w:t>translated by</w:t>
      </w:r>
      <w:r w:rsidR="00B101B9" w:rsidRPr="00B101B9">
        <w:rPr>
          <w:rFonts w:ascii="Times New Roman" w:hAnsi="Times New Roman" w:cs="Verdana"/>
          <w:color w:val="111111"/>
          <w:sz w:val="16"/>
          <w:szCs w:val="16"/>
        </w:rPr>
        <w:t xml:space="preserve"> </w:t>
      </w:r>
      <w:proofErr w:type="spellStart"/>
      <w:r w:rsidRPr="00B101B9">
        <w:rPr>
          <w:rFonts w:ascii="Times New Roman" w:hAnsi="Times New Roman" w:cs="Verdana"/>
          <w:color w:val="111111"/>
          <w:sz w:val="16"/>
          <w:szCs w:val="16"/>
        </w:rPr>
        <w:t>Vajira</w:t>
      </w:r>
      <w:proofErr w:type="spellEnd"/>
      <w:r w:rsidRPr="00B101B9">
        <w:rPr>
          <w:rFonts w:ascii="Times New Roman" w:hAnsi="Times New Roman" w:cs="Verdana"/>
          <w:color w:val="111111"/>
          <w:sz w:val="16"/>
          <w:szCs w:val="16"/>
        </w:rPr>
        <w:t xml:space="preserve"> &amp; F</w:t>
      </w:r>
      <w:r w:rsidR="0070779E">
        <w:rPr>
          <w:rFonts w:ascii="Times New Roman" w:hAnsi="Times New Roman" w:cs="Verdana"/>
          <w:color w:val="111111"/>
          <w:sz w:val="16"/>
          <w:szCs w:val="16"/>
        </w:rPr>
        <w:t>.</w:t>
      </w:r>
      <w:bookmarkStart w:id="0" w:name="_GoBack"/>
      <w:bookmarkEnd w:id="0"/>
      <w:r w:rsidRPr="00B101B9">
        <w:rPr>
          <w:rFonts w:ascii="Times New Roman" w:hAnsi="Times New Roman" w:cs="Verdana"/>
          <w:color w:val="111111"/>
          <w:sz w:val="16"/>
          <w:szCs w:val="16"/>
        </w:rPr>
        <w:t xml:space="preserve"> Story</w:t>
      </w:r>
    </w:p>
    <w:p w14:paraId="6293C58B" w14:textId="77777777" w:rsidR="0023414D" w:rsidRPr="0023414D" w:rsidRDefault="00B101B9" w:rsidP="0023414D">
      <w:pPr>
        <w:widowControl w:val="0"/>
        <w:autoSpaceDE w:val="0"/>
        <w:autoSpaceDN w:val="0"/>
        <w:adjustRightInd w:val="0"/>
        <w:spacing w:after="0"/>
        <w:rPr>
          <w:rFonts w:ascii="Times New Roman" w:hAnsi="Times New Roman" w:cs="Verdana"/>
          <w:color w:val="111111"/>
          <w:spacing w:val="20"/>
          <w:kern w:val="1"/>
          <w:sz w:val="22"/>
          <w:szCs w:val="44"/>
        </w:rPr>
      </w:pPr>
      <w:r>
        <w:rPr>
          <w:rFonts w:ascii="Times New Roman" w:hAnsi="Times New Roman" w:cs="Verdana"/>
          <w:color w:val="111111"/>
          <w:spacing w:val="20"/>
          <w:kern w:val="1"/>
          <w:sz w:val="22"/>
          <w:szCs w:val="44"/>
        </w:rPr>
        <w:t xml:space="preserve"> </w:t>
      </w:r>
    </w:p>
    <w:p w14:paraId="5A0E6266" w14:textId="77777777"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 xml:space="preserve">The </w:t>
      </w:r>
      <w:r w:rsidR="00B101B9">
        <w:rPr>
          <w:rFonts w:ascii="Times New Roman" w:hAnsi="Times New Roman" w:cs="Verdana"/>
          <w:b/>
          <w:color w:val="111111"/>
          <w:spacing w:val="20"/>
          <w:kern w:val="1"/>
          <w:sz w:val="22"/>
          <w:szCs w:val="44"/>
        </w:rPr>
        <w:t>Buddha</w:t>
      </w:r>
      <w:r w:rsidRPr="0023414D">
        <w:rPr>
          <w:rFonts w:ascii="Times New Roman" w:hAnsi="Times New Roman" w:cs="Verdana"/>
          <w:b/>
          <w:color w:val="111111"/>
          <w:spacing w:val="20"/>
          <w:kern w:val="1"/>
          <w:sz w:val="22"/>
          <w:szCs w:val="44"/>
        </w:rPr>
        <w:t>'s Deadly Sickness</w:t>
      </w:r>
    </w:p>
    <w:p w14:paraId="74E1DB63"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27. At that time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spoke to the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saying: "Go now,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and seek shelter anywhere in the neighborhood of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 xml:space="preserve"> where you are welcome, among acquaintances and friends, and there spend the rainy season. As for me, I shall spend the rainy season in this very place, in the village of </w:t>
      </w:r>
      <w:proofErr w:type="spellStart"/>
      <w:r w:rsidRPr="0023414D">
        <w:rPr>
          <w:rFonts w:ascii="Times New Roman" w:hAnsi="Times New Roman" w:cs="Verdana"/>
          <w:color w:val="111111"/>
          <w:kern w:val="1"/>
          <w:sz w:val="22"/>
          <w:szCs w:val="28"/>
        </w:rPr>
        <w:t>Beluva</w:t>
      </w:r>
      <w:proofErr w:type="spellEnd"/>
      <w:r w:rsidRPr="0023414D">
        <w:rPr>
          <w:rFonts w:ascii="Times New Roman" w:hAnsi="Times New Roman" w:cs="Verdana"/>
          <w:color w:val="111111"/>
          <w:kern w:val="1"/>
          <w:sz w:val="22"/>
          <w:szCs w:val="28"/>
        </w:rPr>
        <w:t>."</w:t>
      </w:r>
    </w:p>
    <w:p w14:paraId="17AA5A3B"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"So be it,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the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said.</w:t>
      </w:r>
    </w:p>
    <w:p w14:paraId="7D54473F"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28. But when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had entered upon the rainy season, there arose in him a severe illness, and sharp and deadly pains came upon him. And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endured them mindfully, clearly comprehending and unperturbed.</w:t>
      </w:r>
    </w:p>
    <w:p w14:paraId="253E3679"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29. Then it occurred to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"It would not be fitting if I came to my final passing away without addressing those who attended on me, without taking leave of the community of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Then let me suppress this illness by strength of will, resolve to maintain the life process, and live on."</w:t>
      </w:r>
    </w:p>
    <w:p w14:paraId="5EBC79BA"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30. And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suppressed the illness by strength of will, resolved to maintain the life process, and lived on. So it came about that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's illness was allayed.</w:t>
      </w:r>
    </w:p>
    <w:p w14:paraId="7F96B021"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31. And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recovered from that illness; and soon after his recovery he came out from his dwelling place and sat down in the shade of the building, on a seat prepared for him. Then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approached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respectfully greeted him, and sitting down at one side, he spoke to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saying: "Fortunate it is for me,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to see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at ease again! Fortunate it is for me,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to see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recovered! For truly,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when I saw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's sickness it was as though my own body became weak as a creeper, every thing around became dim to me, and my senses failed me. Yet,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I still had some little comfort in the thought that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would not come to his final passing away until he had given some last instructions respecting the community of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w:t>
      </w:r>
    </w:p>
    <w:p w14:paraId="52EFE0D7"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32. Thus spoke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but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answered him, saying: "What more does the community of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expect from me,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 have set forth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without making any distinction of esoteric and exoteric doctrine; there is nothing,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with regard to the teachings that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holds to the last with the closed fist of a teacher who keeps some things back. Whosoever may think that it is he who should lead the community of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or that the community depends upon him, it is such a one that would have to give last instructions respecting them. But,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has no such </w:t>
      </w:r>
      <w:proofErr w:type="gramStart"/>
      <w:r w:rsidRPr="0023414D">
        <w:rPr>
          <w:rFonts w:ascii="Times New Roman" w:hAnsi="Times New Roman" w:cs="Verdana"/>
          <w:color w:val="111111"/>
          <w:kern w:val="1"/>
          <w:sz w:val="22"/>
          <w:szCs w:val="28"/>
        </w:rPr>
        <w:t>idea</w:t>
      </w:r>
      <w:proofErr w:type="gramEnd"/>
      <w:r w:rsidRPr="0023414D">
        <w:rPr>
          <w:rFonts w:ascii="Times New Roman" w:hAnsi="Times New Roman" w:cs="Verdana"/>
          <w:color w:val="111111"/>
          <w:kern w:val="1"/>
          <w:sz w:val="22"/>
          <w:szCs w:val="28"/>
        </w:rPr>
        <w:t xml:space="preserve"> as that it is he who should lead the community of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or that the community depends upon him. So what instructions should he have to give respecting the community of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w:t>
      </w:r>
    </w:p>
    <w:p w14:paraId="579185E0"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"Now I am frail,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old, aged, far gone in years. This is my eightieth year, and my life is spent. Even as an old cart,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is held together with much difficulty, so the body of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is kept going only with supports. It is,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only when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disregarding external objects, with the cessation of certain feelings, attains to and abides in the </w:t>
      </w:r>
      <w:proofErr w:type="spellStart"/>
      <w:r w:rsidRPr="0023414D">
        <w:rPr>
          <w:rFonts w:ascii="Times New Roman" w:hAnsi="Times New Roman" w:cs="Verdana"/>
          <w:color w:val="111111"/>
          <w:kern w:val="1"/>
          <w:sz w:val="22"/>
          <w:szCs w:val="28"/>
        </w:rPr>
        <w:t>signless</w:t>
      </w:r>
      <w:proofErr w:type="spellEnd"/>
      <w:r w:rsidRPr="0023414D">
        <w:rPr>
          <w:rFonts w:ascii="Times New Roman" w:hAnsi="Times New Roman" w:cs="Verdana"/>
          <w:color w:val="111111"/>
          <w:kern w:val="1"/>
          <w:sz w:val="22"/>
          <w:szCs w:val="28"/>
        </w:rPr>
        <w:t xml:space="preserve"> concentration of mind, </w:t>
      </w:r>
      <w:hyperlink r:id="rId5" w:anchor="fn-19" w:history="1">
        <w:r w:rsidRPr="0023414D">
          <w:rPr>
            <w:rFonts w:ascii="Times New Roman" w:hAnsi="Times New Roman" w:cs="Verdana"/>
            <w:color w:val="203674"/>
            <w:kern w:val="1"/>
            <w:sz w:val="22"/>
          </w:rPr>
          <w:t>[19]</w:t>
        </w:r>
      </w:hyperlink>
      <w:r w:rsidRPr="0023414D">
        <w:rPr>
          <w:rFonts w:ascii="Times New Roman" w:hAnsi="Times New Roman" w:cs="Verdana"/>
          <w:color w:val="111111"/>
          <w:kern w:val="1"/>
          <w:sz w:val="22"/>
          <w:szCs w:val="28"/>
        </w:rPr>
        <w:t xml:space="preserve"> that his body is more comfortable.</w:t>
      </w:r>
    </w:p>
    <w:p w14:paraId="04C9C030"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33.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be islands unto yourselves, refuges unto yourselves, seeking no external refuge; with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your island,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your refuge, seeking no other refuge.</w:t>
      </w:r>
    </w:p>
    <w:p w14:paraId="4ADEB4CC"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"And how,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is a </w:t>
      </w:r>
      <w:proofErr w:type="spellStart"/>
      <w:r w:rsidRPr="0023414D">
        <w:rPr>
          <w:rFonts w:ascii="Times New Roman" w:hAnsi="Times New Roman" w:cs="Verdana"/>
          <w:color w:val="111111"/>
          <w:kern w:val="1"/>
          <w:sz w:val="22"/>
          <w:szCs w:val="28"/>
        </w:rPr>
        <w:t>bhikkhu</w:t>
      </w:r>
      <w:proofErr w:type="spellEnd"/>
      <w:r w:rsidRPr="0023414D">
        <w:rPr>
          <w:rFonts w:ascii="Times New Roman" w:hAnsi="Times New Roman" w:cs="Verdana"/>
          <w:color w:val="111111"/>
          <w:kern w:val="1"/>
          <w:sz w:val="22"/>
          <w:szCs w:val="28"/>
        </w:rPr>
        <w:t xml:space="preserve"> an island unto himself, a refuge unto himself, seeking no external refuge; with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island,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refuge, seeking no other refuge?</w:t>
      </w:r>
    </w:p>
    <w:p w14:paraId="5CCADB43"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34. "When he dwells contemplating the body in the body, earnestly, clearly comprehending, and mindfully, after having overcome desire and sorrow in regard to the world; when he dwells contemplating feelings in feelings, the mind in the mind, and mental objects in mental objects, earnestly, clearly comprehending, and mindfully, after having overcome desire and sorrow in regard to the world, then, truly, he is an island unto himself, a refuge unto himself, seeking no </w:t>
      </w:r>
      <w:r w:rsidRPr="0023414D">
        <w:rPr>
          <w:rFonts w:ascii="Times New Roman" w:hAnsi="Times New Roman" w:cs="Verdana"/>
          <w:color w:val="111111"/>
          <w:kern w:val="1"/>
          <w:sz w:val="22"/>
          <w:szCs w:val="28"/>
        </w:rPr>
        <w:lastRenderedPageBreak/>
        <w:t xml:space="preserve">external refuge; having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island,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his refuge, seeking no other refuge.</w:t>
      </w:r>
    </w:p>
    <w:p w14:paraId="6D4A7B6B" w14:textId="77777777" w:rsidR="0023414D" w:rsidRPr="0023414D" w:rsidRDefault="0023414D" w:rsidP="0023414D">
      <w:pPr>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35. "Those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of mine,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who now or after I am gone, abide as an island unto themselves, as a refuge unto themselves, seeking no other refuge; having the </w:t>
      </w:r>
      <w:proofErr w:type="spellStart"/>
      <w:r w:rsidRPr="0023414D">
        <w:rPr>
          <w:rFonts w:ascii="Times New Roman" w:hAnsi="Times New Roman" w:cs="Verdana"/>
          <w:color w:val="111111"/>
          <w:kern w:val="1"/>
          <w:sz w:val="22"/>
          <w:szCs w:val="28"/>
        </w:rPr>
        <w:t>Dhamma</w:t>
      </w:r>
      <w:proofErr w:type="spellEnd"/>
      <w:r w:rsidRPr="0023414D">
        <w:rPr>
          <w:rFonts w:ascii="Times New Roman" w:hAnsi="Times New Roman" w:cs="Verdana"/>
          <w:color w:val="111111"/>
          <w:kern w:val="1"/>
          <w:sz w:val="22"/>
          <w:szCs w:val="28"/>
        </w:rPr>
        <w:t xml:space="preserve"> as their island and refuge, seeking no other refuge: it is they who will become the highest, </w:t>
      </w:r>
      <w:hyperlink r:id="rId6" w:anchor="fn-20" w:history="1">
        <w:r w:rsidRPr="0023414D">
          <w:rPr>
            <w:rFonts w:ascii="Times New Roman" w:hAnsi="Times New Roman" w:cs="Verdana"/>
            <w:color w:val="203674"/>
            <w:kern w:val="1"/>
            <w:sz w:val="22"/>
          </w:rPr>
          <w:t>[20]</w:t>
        </w:r>
      </w:hyperlink>
      <w:r w:rsidRPr="0023414D">
        <w:rPr>
          <w:rFonts w:ascii="Times New Roman" w:hAnsi="Times New Roman" w:cs="Verdana"/>
          <w:color w:val="111111"/>
          <w:kern w:val="1"/>
          <w:sz w:val="22"/>
          <w:szCs w:val="28"/>
        </w:rPr>
        <w:t xml:space="preserve"> if they have the desire to learn."</w:t>
      </w:r>
    </w:p>
    <w:p w14:paraId="5D6DAF28" w14:textId="77777777" w:rsidR="0023414D" w:rsidRPr="0023414D" w:rsidRDefault="0023414D" w:rsidP="0023414D">
      <w:pPr>
        <w:spacing w:after="0"/>
        <w:rPr>
          <w:rFonts w:ascii="Times New Roman" w:hAnsi="Times New Roman" w:cs="Verdana"/>
          <w:color w:val="111111"/>
          <w:kern w:val="1"/>
          <w:sz w:val="22"/>
          <w:szCs w:val="28"/>
        </w:rPr>
      </w:pPr>
    </w:p>
    <w:p w14:paraId="53E571F7" w14:textId="77777777"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proofErr w:type="spellStart"/>
      <w:r w:rsidRPr="0023414D">
        <w:rPr>
          <w:rFonts w:ascii="Times New Roman" w:hAnsi="Times New Roman" w:cs="Verdana"/>
          <w:b/>
          <w:color w:val="111111"/>
          <w:spacing w:val="20"/>
          <w:kern w:val="1"/>
          <w:sz w:val="22"/>
          <w:szCs w:val="44"/>
        </w:rPr>
        <w:t>Ananda's</w:t>
      </w:r>
      <w:proofErr w:type="spellEnd"/>
      <w:r w:rsidRPr="0023414D">
        <w:rPr>
          <w:rFonts w:ascii="Times New Roman" w:hAnsi="Times New Roman" w:cs="Verdana"/>
          <w:b/>
          <w:color w:val="111111"/>
          <w:spacing w:val="20"/>
          <w:kern w:val="1"/>
          <w:sz w:val="22"/>
          <w:szCs w:val="44"/>
        </w:rPr>
        <w:t xml:space="preserve"> Appeal</w:t>
      </w:r>
    </w:p>
    <w:p w14:paraId="2451E1CE"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48. At these words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spoke to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saying: "May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remain,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May the Happy One remain,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throughout the world-period, for the welfare and happiness of the multitude, out of compassion for the world, for the benefit, well being, and happiness of gods and men!"</w:t>
      </w:r>
    </w:p>
    <w:p w14:paraId="745063D7"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49. And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answered, saying: "Enough,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Do not entreat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for the time is past,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for such an entreaty."</w:t>
      </w:r>
    </w:p>
    <w:p w14:paraId="4B131E4C"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50-51. But for a second and a third time,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said to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"May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remain,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May the Happy One remain,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throughout the world-period, for the welfare and happiness of the multitude, out of compassion for the world, for the benefit, well being, and happiness of gods and men!"</w:t>
      </w:r>
    </w:p>
    <w:p w14:paraId="377E38BB"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52. Then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said: "Do you have faith,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in the Enlightenment of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And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replied: "Yes,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I do."</w:t>
      </w:r>
    </w:p>
    <w:p w14:paraId="00531FBA"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"Then how,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can you persist against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even up to the third time?"</w:t>
      </w:r>
    </w:p>
    <w:p w14:paraId="0FF4C21E"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53. Then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said: "This,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I have heard and learned from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himself when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said to me: 'Whosoever,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has developed, practiced, employed, strengthened, maintained, scrutinized, and brought to perfection the four constituents of psychic power could, if he so desired, remain throughout a world-period or until the end of it.'"</w:t>
      </w:r>
    </w:p>
    <w:p w14:paraId="3BC7BE6F"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54. "And did you believe it,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w:t>
      </w:r>
    </w:p>
    <w:p w14:paraId="78E17FBE"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"Yes, O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I did."</w:t>
      </w:r>
    </w:p>
    <w:p w14:paraId="7DEEA31E"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"Then,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the fault is yours. Herein have you failed, inasmuch as you were unable to grasp the plain suggestion, the significant prompting given by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and you did not then entreat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to remain. For if you had done so,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twice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might have declined, but the third time he would have consented.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the fault is yours; herein have you failed.</w:t>
      </w:r>
    </w:p>
    <w:p w14:paraId="46F4A2EB"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"But you,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were unable to grasp the plain suggestion, the significant prompting given you by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and you did not entreat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to remain. For if you had done so,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twice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might have declined, but the third time he would have consented.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the fault is yours; herein you have failed.</w:t>
      </w:r>
    </w:p>
    <w:p w14:paraId="321AF64D"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57. "So also at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at different times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has spoken to you, saying: 'Pleasant,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is </w:t>
      </w:r>
      <w:proofErr w:type="spellStart"/>
      <w:r w:rsidRPr="0023414D">
        <w:rPr>
          <w:rFonts w:ascii="Times New Roman" w:hAnsi="Times New Roman" w:cs="Verdana"/>
          <w:color w:val="111111"/>
          <w:kern w:val="1"/>
          <w:sz w:val="22"/>
          <w:szCs w:val="28"/>
        </w:rPr>
        <w:t>Vesali</w:t>
      </w:r>
      <w:proofErr w:type="spellEnd"/>
      <w:r w:rsidRPr="0023414D">
        <w:rPr>
          <w:rFonts w:ascii="Times New Roman" w:hAnsi="Times New Roman" w:cs="Verdana"/>
          <w:color w:val="111111"/>
          <w:kern w:val="1"/>
          <w:sz w:val="22"/>
          <w:szCs w:val="28"/>
        </w:rPr>
        <w:t xml:space="preserve">; pleasant are the shrines of </w:t>
      </w:r>
      <w:proofErr w:type="spellStart"/>
      <w:r w:rsidRPr="0023414D">
        <w:rPr>
          <w:rFonts w:ascii="Times New Roman" w:hAnsi="Times New Roman" w:cs="Verdana"/>
          <w:color w:val="111111"/>
          <w:kern w:val="1"/>
          <w:sz w:val="22"/>
          <w:szCs w:val="28"/>
        </w:rPr>
        <w:t>Udena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Gotamaka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Sattambaka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Bahuputta</w:t>
      </w:r>
      <w:proofErr w:type="spellEnd"/>
      <w:r w:rsidRPr="0023414D">
        <w:rPr>
          <w:rFonts w:ascii="Times New Roman" w:hAnsi="Times New Roman" w:cs="Verdana"/>
          <w:color w:val="111111"/>
          <w:kern w:val="1"/>
          <w:sz w:val="22"/>
          <w:szCs w:val="28"/>
        </w:rPr>
        <w:t xml:space="preserve">, </w:t>
      </w:r>
      <w:proofErr w:type="spellStart"/>
      <w:r w:rsidRPr="0023414D">
        <w:rPr>
          <w:rFonts w:ascii="Times New Roman" w:hAnsi="Times New Roman" w:cs="Verdana"/>
          <w:color w:val="111111"/>
          <w:kern w:val="1"/>
          <w:sz w:val="22"/>
          <w:szCs w:val="28"/>
        </w:rPr>
        <w:t>Sarandada</w:t>
      </w:r>
      <w:proofErr w:type="spellEnd"/>
      <w:r w:rsidRPr="0023414D">
        <w:rPr>
          <w:rFonts w:ascii="Times New Roman" w:hAnsi="Times New Roman" w:cs="Verdana"/>
          <w:color w:val="111111"/>
          <w:kern w:val="1"/>
          <w:sz w:val="22"/>
          <w:szCs w:val="28"/>
        </w:rPr>
        <w:t xml:space="preserve">, and </w:t>
      </w:r>
      <w:proofErr w:type="spellStart"/>
      <w:r w:rsidRPr="0023414D">
        <w:rPr>
          <w:rFonts w:ascii="Times New Roman" w:hAnsi="Times New Roman" w:cs="Verdana"/>
          <w:color w:val="111111"/>
          <w:kern w:val="1"/>
          <w:sz w:val="22"/>
          <w:szCs w:val="28"/>
        </w:rPr>
        <w:t>Capala</w:t>
      </w:r>
      <w:proofErr w:type="spellEnd"/>
      <w:r w:rsidRPr="0023414D">
        <w:rPr>
          <w:rFonts w:ascii="Times New Roman" w:hAnsi="Times New Roman" w:cs="Verdana"/>
          <w:color w:val="111111"/>
          <w:kern w:val="1"/>
          <w:sz w:val="22"/>
          <w:szCs w:val="28"/>
        </w:rPr>
        <w:t xml:space="preserve">. Whosoever,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has developed... Therefore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could, if he so desired, remain throughout a world-period or until the end of it.'</w:t>
      </w:r>
    </w:p>
    <w:p w14:paraId="4F67B526"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"But you,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were unable to grasp the plain suggestion, the significant prompting, given you by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and you did not entreat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to remain. For if you had done so,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twice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might have declined, but the third time he would have consented. Therefore,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the fault is yours; herein you have failed.</w:t>
      </w:r>
    </w:p>
    <w:p w14:paraId="589D5017" w14:textId="77777777" w:rsidR="008F6D0F"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58. "Yet,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have I not taught from the very beginning that with all that is dear and beloved there must be change, separation, and severance? Of that which is born, come into being, is compounded and subject to decay, how can one say: 'May it not come to dissolution!' There can be no such state of things. Three months hence the </w:t>
      </w:r>
      <w:r w:rsidR="00B101B9">
        <w:rPr>
          <w:rFonts w:ascii="Times New Roman" w:hAnsi="Times New Roman" w:cs="Verdana"/>
          <w:color w:val="111111"/>
          <w:kern w:val="1"/>
          <w:sz w:val="22"/>
          <w:szCs w:val="28"/>
        </w:rPr>
        <w:t>Buddha</w:t>
      </w:r>
      <w:r w:rsidR="0070779E">
        <w:rPr>
          <w:rFonts w:ascii="Times New Roman" w:hAnsi="Times New Roman" w:cs="Verdana"/>
          <w:color w:val="111111"/>
          <w:kern w:val="1"/>
          <w:sz w:val="22"/>
          <w:szCs w:val="28"/>
        </w:rPr>
        <w:t xml:space="preserve"> will utterly pass away.</w:t>
      </w:r>
      <w:r w:rsidRPr="0023414D">
        <w:rPr>
          <w:rFonts w:ascii="Times New Roman" w:hAnsi="Times New Roman" w:cs="Verdana"/>
          <w:color w:val="111111"/>
          <w:kern w:val="1"/>
          <w:sz w:val="22"/>
          <w:szCs w:val="28"/>
        </w:rPr>
        <w:t xml:space="preserve"> And that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should withdraw his words for the sake of living on — this is </w:t>
      </w:r>
      <w:proofErr w:type="gramStart"/>
      <w:r w:rsidRPr="0023414D">
        <w:rPr>
          <w:rFonts w:ascii="Times New Roman" w:hAnsi="Times New Roman" w:cs="Verdana"/>
          <w:color w:val="111111"/>
          <w:kern w:val="1"/>
          <w:sz w:val="22"/>
          <w:szCs w:val="28"/>
        </w:rPr>
        <w:t>an impossibility</w:t>
      </w:r>
      <w:proofErr w:type="gramEnd"/>
      <w:r w:rsidRPr="0023414D">
        <w:rPr>
          <w:rFonts w:ascii="Times New Roman" w:hAnsi="Times New Roman" w:cs="Verdana"/>
          <w:color w:val="111111"/>
          <w:kern w:val="1"/>
          <w:sz w:val="22"/>
          <w:szCs w:val="28"/>
        </w:rPr>
        <w:t>.</w:t>
      </w:r>
    </w:p>
    <w:p w14:paraId="261661AB"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14:paraId="43AD9265" w14:textId="77777777" w:rsidR="0023414D" w:rsidRPr="0023414D" w:rsidRDefault="0023414D" w:rsidP="0023414D">
      <w:pPr>
        <w:widowControl w:val="0"/>
        <w:autoSpaceDE w:val="0"/>
        <w:autoSpaceDN w:val="0"/>
        <w:adjustRightInd w:val="0"/>
        <w:spacing w:after="0"/>
        <w:rPr>
          <w:rFonts w:ascii="Times New Roman" w:hAnsi="Times New Roman" w:cs="Verdana"/>
          <w:b/>
          <w:color w:val="111111"/>
          <w:spacing w:val="20"/>
          <w:kern w:val="1"/>
          <w:sz w:val="22"/>
          <w:szCs w:val="44"/>
        </w:rPr>
      </w:pPr>
      <w:r w:rsidRPr="0023414D">
        <w:rPr>
          <w:rFonts w:ascii="Times New Roman" w:hAnsi="Times New Roman" w:cs="Verdana"/>
          <w:b/>
          <w:color w:val="111111"/>
          <w:spacing w:val="20"/>
          <w:kern w:val="1"/>
          <w:sz w:val="22"/>
          <w:szCs w:val="44"/>
        </w:rPr>
        <w:t>The Last Admonition</w:t>
      </w:r>
    </w:p>
    <w:p w14:paraId="74D60C26" w14:textId="77777777" w:rsidR="008F6D0F"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35. Then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spoke to the Venerable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saying: "Enough,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Do not grieve</w:t>
      </w:r>
      <w:proofErr w:type="gramEnd"/>
      <w:r w:rsidRPr="0023414D">
        <w:rPr>
          <w:rFonts w:ascii="Times New Roman" w:hAnsi="Times New Roman" w:cs="Verdana"/>
          <w:color w:val="111111"/>
          <w:kern w:val="1"/>
          <w:sz w:val="22"/>
          <w:szCs w:val="28"/>
        </w:rPr>
        <w:t xml:space="preserve">, </w:t>
      </w:r>
      <w:proofErr w:type="gramStart"/>
      <w:r w:rsidRPr="0023414D">
        <w:rPr>
          <w:rFonts w:ascii="Times New Roman" w:hAnsi="Times New Roman" w:cs="Verdana"/>
          <w:color w:val="111111"/>
          <w:kern w:val="1"/>
          <w:sz w:val="22"/>
          <w:szCs w:val="28"/>
        </w:rPr>
        <w:t>do not lament</w:t>
      </w:r>
      <w:proofErr w:type="gramEnd"/>
      <w:r w:rsidRPr="0023414D">
        <w:rPr>
          <w:rFonts w:ascii="Times New Roman" w:hAnsi="Times New Roman" w:cs="Verdana"/>
          <w:color w:val="111111"/>
          <w:kern w:val="1"/>
          <w:sz w:val="22"/>
          <w:szCs w:val="28"/>
        </w:rPr>
        <w:t>! For have I not taught from the very beginning that with all that is dear and beloved there must be change, separation, and severance? Of that which is born, come into being, compounded, and subject to decay, how can one say: 'May it not come to dissolution!</w:t>
      </w:r>
      <w:proofErr w:type="gramStart"/>
      <w:r w:rsidRPr="0023414D">
        <w:rPr>
          <w:rFonts w:ascii="Times New Roman" w:hAnsi="Times New Roman" w:cs="Verdana"/>
          <w:color w:val="111111"/>
          <w:kern w:val="1"/>
          <w:sz w:val="22"/>
          <w:szCs w:val="28"/>
        </w:rPr>
        <w:t>'?</w:t>
      </w:r>
      <w:proofErr w:type="gramEnd"/>
      <w:r w:rsidRPr="0023414D">
        <w:rPr>
          <w:rFonts w:ascii="Times New Roman" w:hAnsi="Times New Roman" w:cs="Verdana"/>
          <w:color w:val="111111"/>
          <w:kern w:val="1"/>
          <w:sz w:val="22"/>
          <w:szCs w:val="28"/>
        </w:rPr>
        <w:t xml:space="preserve"> There can be no such state of things. Now for a long time,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xml:space="preserve">, you have served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with loving-kindness in deed, word, and thought, graciously, pleasantly, with a whole heart and beyond measure. Great good have you gathered, </w:t>
      </w:r>
      <w:proofErr w:type="spellStart"/>
      <w:r w:rsidRPr="0023414D">
        <w:rPr>
          <w:rFonts w:ascii="Times New Roman" w:hAnsi="Times New Roman" w:cs="Verdana"/>
          <w:color w:val="111111"/>
          <w:kern w:val="1"/>
          <w:sz w:val="22"/>
          <w:szCs w:val="28"/>
        </w:rPr>
        <w:t>Ananda</w:t>
      </w:r>
      <w:proofErr w:type="spellEnd"/>
      <w:r w:rsidRPr="0023414D">
        <w:rPr>
          <w:rFonts w:ascii="Times New Roman" w:hAnsi="Times New Roman" w:cs="Verdana"/>
          <w:color w:val="111111"/>
          <w:kern w:val="1"/>
          <w:sz w:val="22"/>
          <w:szCs w:val="28"/>
        </w:rPr>
        <w:t>! Now you should put forth energy, and soon you too will be free from the taints."</w:t>
      </w:r>
      <w:r w:rsidR="0070779E">
        <w:rPr>
          <w:rFonts w:ascii="Times New Roman" w:hAnsi="Times New Roman" w:cs="Verdana"/>
          <w:color w:val="111111"/>
          <w:kern w:val="1"/>
          <w:sz w:val="22"/>
          <w:szCs w:val="28"/>
        </w:rPr>
        <w:t xml:space="preserve"> </w:t>
      </w:r>
    </w:p>
    <w:p w14:paraId="529CF761"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p>
    <w:p w14:paraId="6ACB1B87"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8. And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 xml:space="preserve"> addressed the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xml:space="preserve">, saying: "Behold now, </w:t>
      </w:r>
      <w:r w:rsidR="00B101B9">
        <w:rPr>
          <w:rFonts w:ascii="Times New Roman" w:hAnsi="Times New Roman" w:cs="Verdana"/>
          <w:color w:val="111111"/>
          <w:kern w:val="1"/>
          <w:sz w:val="22"/>
          <w:szCs w:val="28"/>
        </w:rPr>
        <w:t>monks and nuns</w:t>
      </w:r>
      <w:r w:rsidRPr="0023414D">
        <w:rPr>
          <w:rFonts w:ascii="Times New Roman" w:hAnsi="Times New Roman" w:cs="Verdana"/>
          <w:color w:val="111111"/>
          <w:kern w:val="1"/>
          <w:sz w:val="22"/>
          <w:szCs w:val="28"/>
        </w:rPr>
        <w:t>, I exhort you: All compounded things are subject to vanish. Strive with earnestness!"</w:t>
      </w:r>
      <w:r w:rsidR="0070779E" w:rsidRPr="0023414D">
        <w:rPr>
          <w:rFonts w:ascii="Times New Roman" w:hAnsi="Times New Roman" w:cs="Verdana"/>
          <w:color w:val="111111"/>
          <w:kern w:val="1"/>
          <w:sz w:val="22"/>
          <w:szCs w:val="28"/>
        </w:rPr>
        <w:t xml:space="preserve"> </w:t>
      </w:r>
    </w:p>
    <w:p w14:paraId="0CEBFB57" w14:textId="77777777" w:rsidR="0070779E" w:rsidRDefault="0070779E" w:rsidP="0023414D">
      <w:pPr>
        <w:widowControl w:val="0"/>
        <w:autoSpaceDE w:val="0"/>
        <w:autoSpaceDN w:val="0"/>
        <w:adjustRightInd w:val="0"/>
        <w:spacing w:after="0"/>
        <w:rPr>
          <w:rFonts w:ascii="Times New Roman" w:hAnsi="Times New Roman" w:cs="Verdana"/>
          <w:color w:val="111111"/>
          <w:kern w:val="1"/>
          <w:sz w:val="22"/>
          <w:szCs w:val="28"/>
        </w:rPr>
      </w:pPr>
    </w:p>
    <w:p w14:paraId="5415DE4B" w14:textId="77777777" w:rsidR="0023414D" w:rsidRPr="0023414D" w:rsidRDefault="0023414D" w:rsidP="0023414D">
      <w:pPr>
        <w:widowControl w:val="0"/>
        <w:autoSpaceDE w:val="0"/>
        <w:autoSpaceDN w:val="0"/>
        <w:adjustRightInd w:val="0"/>
        <w:spacing w:after="0"/>
        <w:rPr>
          <w:rFonts w:ascii="Times New Roman" w:hAnsi="Times New Roman" w:cs="Verdana"/>
          <w:color w:val="111111"/>
          <w:kern w:val="1"/>
          <w:sz w:val="22"/>
          <w:szCs w:val="28"/>
        </w:rPr>
      </w:pPr>
      <w:r w:rsidRPr="0023414D">
        <w:rPr>
          <w:rFonts w:ascii="Times New Roman" w:hAnsi="Times New Roman" w:cs="Verdana"/>
          <w:color w:val="111111"/>
          <w:kern w:val="1"/>
          <w:sz w:val="22"/>
          <w:szCs w:val="28"/>
        </w:rPr>
        <w:t xml:space="preserve">This was the last word of the </w:t>
      </w:r>
      <w:r w:rsidR="00B101B9">
        <w:rPr>
          <w:rFonts w:ascii="Times New Roman" w:hAnsi="Times New Roman" w:cs="Verdana"/>
          <w:color w:val="111111"/>
          <w:kern w:val="1"/>
          <w:sz w:val="22"/>
          <w:szCs w:val="28"/>
        </w:rPr>
        <w:t>Buddha</w:t>
      </w:r>
      <w:r w:rsidRPr="0023414D">
        <w:rPr>
          <w:rFonts w:ascii="Times New Roman" w:hAnsi="Times New Roman" w:cs="Verdana"/>
          <w:color w:val="111111"/>
          <w:kern w:val="1"/>
          <w:sz w:val="22"/>
          <w:szCs w:val="28"/>
        </w:rPr>
        <w:t>.</w:t>
      </w:r>
    </w:p>
    <w:p w14:paraId="65FDCB18" w14:textId="77777777" w:rsidR="008F6D0F" w:rsidRDefault="008F6D0F" w:rsidP="0023414D">
      <w:pPr>
        <w:spacing w:after="0"/>
        <w:rPr>
          <w:rFonts w:ascii="Times New Roman" w:hAnsi="Times New Roman"/>
          <w:sz w:val="22"/>
        </w:rPr>
      </w:pPr>
    </w:p>
    <w:p w14:paraId="54654E7B" w14:textId="77777777" w:rsidR="0023414D" w:rsidRPr="00EF3909" w:rsidRDefault="0023414D" w:rsidP="00EF3909">
      <w:pPr>
        <w:widowControl w:val="0"/>
        <w:autoSpaceDE w:val="0"/>
        <w:autoSpaceDN w:val="0"/>
        <w:adjustRightInd w:val="0"/>
        <w:spacing w:after="0"/>
        <w:rPr>
          <w:rFonts w:ascii="Times New Roman" w:hAnsi="Times New Roman" w:cs="Verdana"/>
          <w:color w:val="111111"/>
          <w:kern w:val="1"/>
          <w:sz w:val="22"/>
          <w:szCs w:val="28"/>
        </w:rPr>
      </w:pPr>
    </w:p>
    <w:sectPr w:rsidR="0023414D" w:rsidRPr="00EF3909" w:rsidSect="002341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4D"/>
    <w:rsid w:val="0023414D"/>
    <w:rsid w:val="004B1C09"/>
    <w:rsid w:val="0070779E"/>
    <w:rsid w:val="008F6D0F"/>
    <w:rsid w:val="00B101B9"/>
    <w:rsid w:val="00EF39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B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cesstoinsight.org/tipitaka/dn/dn.16.1-6.vaji.html" TargetMode="External"/><Relationship Id="rId6" Type="http://schemas.openxmlformats.org/officeDocument/2006/relationships/hyperlink" Target="http://www.accesstoinsight.org/tipitaka/dn/dn.16.1-6.vaji.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7615</Characters>
  <Application>Microsoft Macintosh Word</Application>
  <DocSecurity>0</DocSecurity>
  <Lines>63</Lines>
  <Paragraphs>17</Paragraphs>
  <ScaleCrop>false</ScaleCrop>
  <Company>SMCM</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cp:lastModifiedBy>John Schroeder</cp:lastModifiedBy>
  <cp:revision>2</cp:revision>
  <dcterms:created xsi:type="dcterms:W3CDTF">2014-11-11T16:59:00Z</dcterms:created>
  <dcterms:modified xsi:type="dcterms:W3CDTF">2014-11-11T16:59:00Z</dcterms:modified>
</cp:coreProperties>
</file>